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E8C5" w14:textId="5B8BACA6" w:rsidR="00323765" w:rsidRPr="009105E5" w:rsidRDefault="000342F6" w:rsidP="005B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B6630CF" w14:textId="5B5F2590" w:rsidR="00294F25" w:rsidRPr="009105E5" w:rsidRDefault="000342F6" w:rsidP="005B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3765" w:rsidRPr="009105E5">
        <w:rPr>
          <w:rFonts w:ascii="Times New Roman" w:hAnsi="Times New Roman" w:cs="Times New Roman"/>
          <w:b/>
          <w:sz w:val="24"/>
          <w:szCs w:val="24"/>
        </w:rPr>
        <w:t xml:space="preserve">тяжелых, групповых 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несчастных случаях </w:t>
      </w:r>
      <w:r w:rsidR="00323765" w:rsidRPr="009105E5">
        <w:rPr>
          <w:rFonts w:ascii="Times New Roman" w:hAnsi="Times New Roman" w:cs="Times New Roman"/>
          <w:b/>
          <w:sz w:val="24"/>
          <w:szCs w:val="24"/>
        </w:rPr>
        <w:t xml:space="preserve">и несчастных случаях со смертельным исходом </w:t>
      </w:r>
      <w:r w:rsidRPr="009105E5">
        <w:rPr>
          <w:rFonts w:ascii="Times New Roman" w:hAnsi="Times New Roman" w:cs="Times New Roman"/>
          <w:b/>
          <w:sz w:val="24"/>
          <w:szCs w:val="24"/>
        </w:rPr>
        <w:t>за 9 месяцев 2021 г.</w:t>
      </w:r>
    </w:p>
    <w:p w14:paraId="3578CF71" w14:textId="05811D71" w:rsidR="0082474A" w:rsidRPr="005D7954" w:rsidRDefault="0082474A" w:rsidP="00323765">
      <w:pPr>
        <w:jc w:val="both"/>
        <w:rPr>
          <w:rFonts w:ascii="Times New Roman" w:hAnsi="Times New Roman" w:cs="Times New Roman"/>
          <w:sz w:val="24"/>
          <w:szCs w:val="24"/>
        </w:rPr>
      </w:pPr>
      <w:r w:rsidRPr="005D7954">
        <w:rPr>
          <w:rFonts w:ascii="Times New Roman" w:hAnsi="Times New Roman" w:cs="Times New Roman"/>
          <w:sz w:val="24"/>
          <w:szCs w:val="24"/>
        </w:rPr>
        <w:t xml:space="preserve">     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На предприятиях Тульской области за 9 месяцев 2021 года произошло 62 тяжелых, групповых несчастных </w:t>
      </w:r>
      <w:r w:rsidRPr="005D7954">
        <w:rPr>
          <w:rFonts w:ascii="Times New Roman" w:hAnsi="Times New Roman" w:cs="Times New Roman"/>
          <w:sz w:val="24"/>
          <w:szCs w:val="24"/>
        </w:rPr>
        <w:t>случаев и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несчастных случа</w:t>
      </w:r>
      <w:r w:rsidRPr="005D7954">
        <w:rPr>
          <w:rFonts w:ascii="Times New Roman" w:hAnsi="Times New Roman" w:cs="Times New Roman"/>
          <w:sz w:val="24"/>
          <w:szCs w:val="24"/>
        </w:rPr>
        <w:t>ев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со смертельным исходом</w:t>
      </w:r>
      <w:r w:rsidR="00F84868">
        <w:rPr>
          <w:rFonts w:ascii="Times New Roman" w:hAnsi="Times New Roman" w:cs="Times New Roman"/>
          <w:sz w:val="24"/>
          <w:szCs w:val="24"/>
        </w:rPr>
        <w:t xml:space="preserve">, из низ 35 случаев связано с производственной деятельность (56,5%) и 27 случаев со смертельным исходом (43,5%) </w:t>
      </w:r>
      <w:bookmarkStart w:id="0" w:name="_Hlk86159162"/>
      <w:r w:rsidR="00F84868">
        <w:rPr>
          <w:rFonts w:ascii="Times New Roman" w:hAnsi="Times New Roman" w:cs="Times New Roman"/>
          <w:sz w:val="24"/>
          <w:szCs w:val="24"/>
        </w:rPr>
        <w:t>связано с ухудшением состояния здоровья пострадавших</w:t>
      </w:r>
      <w:bookmarkEnd w:id="0"/>
      <w:r w:rsidR="00F84868">
        <w:rPr>
          <w:rFonts w:ascii="Times New Roman" w:hAnsi="Times New Roman" w:cs="Times New Roman"/>
          <w:sz w:val="24"/>
          <w:szCs w:val="24"/>
        </w:rPr>
        <w:t>, а именно заболевания сердца и сосудов</w:t>
      </w:r>
      <w:r w:rsidR="009B62C8">
        <w:rPr>
          <w:rFonts w:ascii="Times New Roman" w:hAnsi="Times New Roman" w:cs="Times New Roman"/>
          <w:sz w:val="24"/>
          <w:szCs w:val="24"/>
        </w:rPr>
        <w:t xml:space="preserve">. </w:t>
      </w:r>
      <w:r w:rsidR="009105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4676" w:rsidRPr="005D7954">
        <w:rPr>
          <w:rFonts w:ascii="Times New Roman" w:hAnsi="Times New Roman" w:cs="Times New Roman"/>
          <w:sz w:val="24"/>
          <w:szCs w:val="24"/>
        </w:rPr>
        <w:t>Детальный анализ причин и соотношени</w:t>
      </w:r>
      <w:r w:rsidR="00594535">
        <w:rPr>
          <w:rFonts w:ascii="Times New Roman" w:hAnsi="Times New Roman" w:cs="Times New Roman"/>
          <w:sz w:val="24"/>
          <w:szCs w:val="24"/>
        </w:rPr>
        <w:t>е</w:t>
      </w:r>
      <w:r w:rsidR="00A04676" w:rsidRPr="005D7954">
        <w:rPr>
          <w:rFonts w:ascii="Times New Roman" w:hAnsi="Times New Roman" w:cs="Times New Roman"/>
          <w:sz w:val="24"/>
          <w:szCs w:val="24"/>
        </w:rPr>
        <w:t xml:space="preserve"> </w:t>
      </w:r>
      <w:r w:rsidR="009B62C8">
        <w:rPr>
          <w:rFonts w:ascii="Times New Roman" w:hAnsi="Times New Roman" w:cs="Times New Roman"/>
          <w:sz w:val="24"/>
          <w:szCs w:val="24"/>
        </w:rPr>
        <w:t xml:space="preserve">62 </w:t>
      </w:r>
      <w:r w:rsidR="00A04676" w:rsidRPr="005D7954">
        <w:rPr>
          <w:rFonts w:ascii="Times New Roman" w:hAnsi="Times New Roman" w:cs="Times New Roman"/>
          <w:sz w:val="24"/>
          <w:szCs w:val="24"/>
        </w:rPr>
        <w:t>случаев: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072"/>
        <w:gridCol w:w="1470"/>
        <w:gridCol w:w="1258"/>
        <w:gridCol w:w="907"/>
      </w:tblGrid>
      <w:tr w:rsidR="00263C7C" w:rsidRPr="005D7954" w14:paraId="59DFF028" w14:textId="784E4E40" w:rsidTr="005F6633">
        <w:tc>
          <w:tcPr>
            <w:tcW w:w="4962" w:type="dxa"/>
          </w:tcPr>
          <w:p w14:paraId="56C9DCCC" w14:textId="1B8C324E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Несчастные случаи </w:t>
            </w:r>
          </w:p>
        </w:tc>
        <w:tc>
          <w:tcPr>
            <w:tcW w:w="1072" w:type="dxa"/>
          </w:tcPr>
          <w:p w14:paraId="19286810" w14:textId="1A40BBD3" w:rsidR="00263C7C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Т</w:t>
            </w:r>
            <w:r w:rsidR="00263C7C" w:rsidRPr="009105E5">
              <w:rPr>
                <w:rFonts w:ascii="Times New Roman" w:hAnsi="Times New Roman" w:cs="Times New Roman"/>
              </w:rPr>
              <w:t>яжелые</w:t>
            </w:r>
          </w:p>
        </w:tc>
        <w:tc>
          <w:tcPr>
            <w:tcW w:w="1470" w:type="dxa"/>
          </w:tcPr>
          <w:p w14:paraId="3E2CDB25" w14:textId="3F78E886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1222" w:type="dxa"/>
          </w:tcPr>
          <w:p w14:paraId="07C1DF42" w14:textId="7B44B4A1" w:rsidR="00263C7C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Г</w:t>
            </w:r>
            <w:r w:rsidR="00263C7C" w:rsidRPr="009105E5">
              <w:rPr>
                <w:rFonts w:ascii="Times New Roman" w:hAnsi="Times New Roman" w:cs="Times New Roman"/>
              </w:rPr>
              <w:t>рупповые</w:t>
            </w:r>
          </w:p>
        </w:tc>
        <w:tc>
          <w:tcPr>
            <w:tcW w:w="907" w:type="dxa"/>
          </w:tcPr>
          <w:p w14:paraId="6F1CEAAD" w14:textId="09F83808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всего</w:t>
            </w:r>
          </w:p>
        </w:tc>
      </w:tr>
      <w:tr w:rsidR="00263C7C" w:rsidRPr="005D7954" w14:paraId="1BEB2FEE" w14:textId="4363F1BF" w:rsidTr="005F6633">
        <w:tc>
          <w:tcPr>
            <w:tcW w:w="4962" w:type="dxa"/>
          </w:tcPr>
          <w:p w14:paraId="7F0D26F0" w14:textId="669D4849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Ухудшение состояния здоровья </w:t>
            </w:r>
            <w:r w:rsidR="000F32BA" w:rsidRPr="009105E5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072" w:type="dxa"/>
          </w:tcPr>
          <w:p w14:paraId="369BC16B" w14:textId="2FBFFEC6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14:paraId="10580602" w14:textId="20F57F2B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222" w:type="dxa"/>
          </w:tcPr>
          <w:p w14:paraId="6505B7EB" w14:textId="051C4661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6C3E12D0" w14:textId="54CDF76D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21</w:t>
            </w:r>
          </w:p>
        </w:tc>
      </w:tr>
      <w:tr w:rsidR="00263C7C" w:rsidRPr="005B50D0" w14:paraId="63DF4CA3" w14:textId="24649B04" w:rsidTr="005F6633">
        <w:tc>
          <w:tcPr>
            <w:tcW w:w="4962" w:type="dxa"/>
          </w:tcPr>
          <w:p w14:paraId="289A6F97" w14:textId="77777777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Противоправные действия</w:t>
            </w:r>
          </w:p>
        </w:tc>
        <w:tc>
          <w:tcPr>
            <w:tcW w:w="1072" w:type="dxa"/>
          </w:tcPr>
          <w:p w14:paraId="47B7BB30" w14:textId="1FE25F0E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6E94F747" w14:textId="7F2211E4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2" w:type="dxa"/>
          </w:tcPr>
          <w:p w14:paraId="30D1037B" w14:textId="4A656C1C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29BC032" w14:textId="2FF147B6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3</w:t>
            </w:r>
          </w:p>
        </w:tc>
      </w:tr>
      <w:tr w:rsidR="00263C7C" w:rsidRPr="005D7954" w14:paraId="7EF3F8F4" w14:textId="6C290C89" w:rsidTr="005F6633">
        <w:tc>
          <w:tcPr>
            <w:tcW w:w="4962" w:type="dxa"/>
          </w:tcPr>
          <w:p w14:paraId="088BEE26" w14:textId="0DC58157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Нарушение требований безопасности работниками </w:t>
            </w:r>
          </w:p>
        </w:tc>
        <w:tc>
          <w:tcPr>
            <w:tcW w:w="1072" w:type="dxa"/>
          </w:tcPr>
          <w:p w14:paraId="7B3BCE9D" w14:textId="351FADCD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</w:t>
            </w:r>
            <w:r w:rsidR="005F6633" w:rsidRPr="00910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14:paraId="407260AF" w14:textId="040EC829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22" w:type="dxa"/>
          </w:tcPr>
          <w:p w14:paraId="77898B7E" w14:textId="46217FEC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DD2E3D2" w14:textId="1ABB2A0F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2</w:t>
            </w:r>
            <w:r w:rsidR="005F6633" w:rsidRPr="009105E5">
              <w:rPr>
                <w:rFonts w:ascii="Times New Roman" w:hAnsi="Times New Roman" w:cs="Times New Roman"/>
              </w:rPr>
              <w:t>1</w:t>
            </w:r>
          </w:p>
        </w:tc>
      </w:tr>
      <w:tr w:rsidR="00263C7C" w:rsidRPr="005D7954" w14:paraId="692ECF69" w14:textId="1E7AD977" w:rsidTr="005F6633">
        <w:tc>
          <w:tcPr>
            <w:tcW w:w="4962" w:type="dxa"/>
          </w:tcPr>
          <w:p w14:paraId="70A2B19B" w14:textId="25AFBED4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Нарушение требований безопасности со стороны работодателей </w:t>
            </w:r>
          </w:p>
        </w:tc>
        <w:tc>
          <w:tcPr>
            <w:tcW w:w="1072" w:type="dxa"/>
          </w:tcPr>
          <w:p w14:paraId="2C848903" w14:textId="11D1FF85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0" w:type="dxa"/>
          </w:tcPr>
          <w:p w14:paraId="7388FBBF" w14:textId="156EF8AA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22" w:type="dxa"/>
          </w:tcPr>
          <w:p w14:paraId="490A13C3" w14:textId="5D464562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5B01640" w14:textId="314BC9D4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</w:t>
            </w:r>
            <w:r w:rsidR="005F6633" w:rsidRPr="009105E5">
              <w:rPr>
                <w:rFonts w:ascii="Times New Roman" w:hAnsi="Times New Roman" w:cs="Times New Roman"/>
              </w:rPr>
              <w:t>3</w:t>
            </w:r>
          </w:p>
          <w:p w14:paraId="69F56C8A" w14:textId="236F08C4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C7C" w:rsidRPr="005D7954" w14:paraId="6A8B9A70" w14:textId="0751E0D3" w:rsidTr="005F6633">
        <w:tc>
          <w:tcPr>
            <w:tcW w:w="4962" w:type="dxa"/>
          </w:tcPr>
          <w:p w14:paraId="43D7E741" w14:textId="77777777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072" w:type="dxa"/>
          </w:tcPr>
          <w:p w14:paraId="4CCF88F8" w14:textId="1C1D0D68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14:paraId="50C6828F" w14:textId="08781B06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2" w:type="dxa"/>
          </w:tcPr>
          <w:p w14:paraId="2E561686" w14:textId="02B16091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6B2AA756" w14:textId="69D254AB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4</w:t>
            </w:r>
          </w:p>
        </w:tc>
      </w:tr>
      <w:tr w:rsidR="005F6633" w:rsidRPr="005D7954" w14:paraId="52F8D995" w14:textId="77777777" w:rsidTr="005F6633">
        <w:tc>
          <w:tcPr>
            <w:tcW w:w="4962" w:type="dxa"/>
          </w:tcPr>
          <w:p w14:paraId="4B99703E" w14:textId="610AE47A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72" w:type="dxa"/>
          </w:tcPr>
          <w:p w14:paraId="5873DFC0" w14:textId="3BADC7FC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70" w:type="dxa"/>
          </w:tcPr>
          <w:p w14:paraId="705BB1CC" w14:textId="21F1FB13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22" w:type="dxa"/>
          </w:tcPr>
          <w:p w14:paraId="08C0D247" w14:textId="5B39DE38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14:paraId="684FA84F" w14:textId="15C4A032" w:rsidR="00263C7C" w:rsidRPr="009105E5" w:rsidRDefault="00263C7C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62</w:t>
            </w:r>
          </w:p>
        </w:tc>
      </w:tr>
    </w:tbl>
    <w:p w14:paraId="27582C31" w14:textId="4B53A561" w:rsidR="00D022E7" w:rsidRPr="005F6633" w:rsidRDefault="00F84868" w:rsidP="00D0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возникновения</w:t>
      </w:r>
      <w:r w:rsidR="00D022E7" w:rsidRPr="005F6633">
        <w:rPr>
          <w:rFonts w:ascii="Times New Roman" w:hAnsi="Times New Roman" w:cs="Times New Roman"/>
          <w:sz w:val="24"/>
          <w:szCs w:val="24"/>
        </w:rPr>
        <w:t xml:space="preserve"> тяжелых несчастных случаев и несчастных случаев со смертельным исходом на производстве</w:t>
      </w:r>
      <w:r w:rsidR="005B29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8"/>
        <w:gridCol w:w="1591"/>
        <w:gridCol w:w="1559"/>
        <w:gridCol w:w="1701"/>
      </w:tblGrid>
      <w:tr w:rsidR="00594535" w:rsidRPr="005D7954" w14:paraId="65E6EA7D" w14:textId="77777777" w:rsidTr="0040788C">
        <w:tc>
          <w:tcPr>
            <w:tcW w:w="4788" w:type="dxa"/>
          </w:tcPr>
          <w:p w14:paraId="0738468E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Несчастные случаи </w:t>
            </w:r>
          </w:p>
        </w:tc>
        <w:tc>
          <w:tcPr>
            <w:tcW w:w="1591" w:type="dxa"/>
          </w:tcPr>
          <w:p w14:paraId="14F76492" w14:textId="48366C40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Тяжелые</w:t>
            </w:r>
          </w:p>
        </w:tc>
        <w:tc>
          <w:tcPr>
            <w:tcW w:w="1559" w:type="dxa"/>
          </w:tcPr>
          <w:p w14:paraId="71D9E43E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1701" w:type="dxa"/>
          </w:tcPr>
          <w:p w14:paraId="1B63FCD3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всего</w:t>
            </w:r>
          </w:p>
        </w:tc>
      </w:tr>
      <w:tr w:rsidR="00594535" w:rsidRPr="005D7954" w14:paraId="77D2386F" w14:textId="77777777" w:rsidTr="0040788C">
        <w:tc>
          <w:tcPr>
            <w:tcW w:w="4788" w:type="dxa"/>
          </w:tcPr>
          <w:p w14:paraId="0A66F274" w14:textId="62405E1D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Нарушение требований безопасности работниками </w:t>
            </w:r>
          </w:p>
        </w:tc>
        <w:tc>
          <w:tcPr>
            <w:tcW w:w="1591" w:type="dxa"/>
          </w:tcPr>
          <w:p w14:paraId="2A70157F" w14:textId="1024BCD0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28F57C4F" w14:textId="015E141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01" w:type="dxa"/>
          </w:tcPr>
          <w:p w14:paraId="045624E6" w14:textId="120AD54E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21</w:t>
            </w:r>
          </w:p>
        </w:tc>
      </w:tr>
      <w:tr w:rsidR="00594535" w:rsidRPr="005D7954" w14:paraId="1F0BE5A5" w14:textId="77777777" w:rsidTr="0040788C">
        <w:tc>
          <w:tcPr>
            <w:tcW w:w="4788" w:type="dxa"/>
          </w:tcPr>
          <w:p w14:paraId="56CBF2F5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Нарушение требований безопасности со стороны работодателей (отсутствие обучения по охране труда, отсутствие контроля за ходом выполнения работ, неудовлетворительная организация работ)</w:t>
            </w:r>
          </w:p>
        </w:tc>
        <w:tc>
          <w:tcPr>
            <w:tcW w:w="1591" w:type="dxa"/>
          </w:tcPr>
          <w:p w14:paraId="69348BED" w14:textId="230E5662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1FE8E4A8" w14:textId="48FBE41F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</w:tcPr>
          <w:p w14:paraId="342BD00D" w14:textId="65A16224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13</w:t>
            </w:r>
          </w:p>
          <w:p w14:paraId="0FD9512D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535" w:rsidRPr="005D7954" w14:paraId="010C48A7" w14:textId="77777777" w:rsidTr="0040788C">
        <w:tc>
          <w:tcPr>
            <w:tcW w:w="4788" w:type="dxa"/>
          </w:tcPr>
          <w:p w14:paraId="2675AA8F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591" w:type="dxa"/>
          </w:tcPr>
          <w:p w14:paraId="0B1CEB98" w14:textId="27F084B8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F86F02C" w14:textId="4EB2380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</w:tcPr>
          <w:p w14:paraId="15BFFAFC" w14:textId="22F13A0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</w:rPr>
            </w:pPr>
            <w:r w:rsidRPr="009105E5">
              <w:rPr>
                <w:rFonts w:ascii="Times New Roman" w:hAnsi="Times New Roman" w:cs="Times New Roman"/>
              </w:rPr>
              <w:t>1</w:t>
            </w:r>
          </w:p>
        </w:tc>
      </w:tr>
      <w:tr w:rsidR="00594535" w:rsidRPr="005D7954" w14:paraId="0AAD3816" w14:textId="77777777" w:rsidTr="0040788C">
        <w:tc>
          <w:tcPr>
            <w:tcW w:w="4788" w:type="dxa"/>
          </w:tcPr>
          <w:p w14:paraId="4F4BDD7F" w14:textId="77777777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91" w:type="dxa"/>
          </w:tcPr>
          <w:p w14:paraId="2C7D3F22" w14:textId="0CE14EA0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</w:tcPr>
          <w:p w14:paraId="5BEBD32B" w14:textId="3F5AF312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14:paraId="0185F24D" w14:textId="2864DB40" w:rsidR="00594535" w:rsidRPr="009105E5" w:rsidRDefault="00594535" w:rsidP="0090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E5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14:paraId="2C3D0C8E" w14:textId="428EC275" w:rsidR="005B2933" w:rsidRPr="005B2933" w:rsidRDefault="009105E5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933">
        <w:rPr>
          <w:rFonts w:ascii="Times New Roman" w:hAnsi="Times New Roman" w:cs="Times New Roman"/>
          <w:sz w:val="28"/>
          <w:szCs w:val="28"/>
        </w:rPr>
        <w:t xml:space="preserve">  П</w:t>
      </w:r>
      <w:r w:rsidR="005B2933" w:rsidRPr="005B2933">
        <w:rPr>
          <w:rFonts w:ascii="Times New Roman" w:hAnsi="Times New Roman" w:cs="Times New Roman"/>
          <w:sz w:val="24"/>
          <w:szCs w:val="24"/>
        </w:rPr>
        <w:t>о сравнению с тем же периодом 202</w:t>
      </w:r>
      <w:r w:rsidR="005B2933">
        <w:rPr>
          <w:rFonts w:ascii="Times New Roman" w:hAnsi="Times New Roman" w:cs="Times New Roman"/>
          <w:sz w:val="24"/>
          <w:szCs w:val="24"/>
        </w:rPr>
        <w:t>0</w:t>
      </w:r>
      <w:r w:rsidR="005B2933" w:rsidRPr="005B2933">
        <w:rPr>
          <w:rFonts w:ascii="Times New Roman" w:hAnsi="Times New Roman" w:cs="Times New Roman"/>
          <w:sz w:val="24"/>
          <w:szCs w:val="24"/>
        </w:rPr>
        <w:t xml:space="preserve"> года количество </w:t>
      </w:r>
      <w:r w:rsidR="005B2933" w:rsidRPr="005D7954">
        <w:rPr>
          <w:rFonts w:ascii="Times New Roman" w:hAnsi="Times New Roman" w:cs="Times New Roman"/>
          <w:sz w:val="24"/>
          <w:szCs w:val="24"/>
        </w:rPr>
        <w:t>тяжелых, групповых несчастных случаев и несчастных случаев со смертельным исходом</w:t>
      </w:r>
      <w:r w:rsidR="005B2933">
        <w:rPr>
          <w:rFonts w:ascii="Times New Roman" w:hAnsi="Times New Roman" w:cs="Times New Roman"/>
          <w:sz w:val="24"/>
          <w:szCs w:val="24"/>
        </w:rPr>
        <w:t xml:space="preserve"> увеличилось на 40%, а количество  несчастных случаев связанных с ухудшением состояния здоровья пострадавших на 80 %, что соответственно составляло 44  </w:t>
      </w:r>
      <w:r w:rsidR="005B2933" w:rsidRPr="005D7954">
        <w:rPr>
          <w:rFonts w:ascii="Times New Roman" w:hAnsi="Times New Roman" w:cs="Times New Roman"/>
          <w:sz w:val="24"/>
          <w:szCs w:val="24"/>
        </w:rPr>
        <w:t>тяжелых, групповых несчастных случаев и несчастных случаев со смертельным исходом</w:t>
      </w:r>
      <w:r w:rsidR="005B2933">
        <w:rPr>
          <w:rFonts w:ascii="Times New Roman" w:hAnsi="Times New Roman" w:cs="Times New Roman"/>
          <w:sz w:val="24"/>
          <w:szCs w:val="24"/>
        </w:rPr>
        <w:t xml:space="preserve"> и 15 случаев со смертельных исходом,</w:t>
      </w:r>
      <w:r w:rsidR="005B2933" w:rsidRPr="005B2933">
        <w:rPr>
          <w:rFonts w:ascii="Times New Roman" w:hAnsi="Times New Roman" w:cs="Times New Roman"/>
          <w:sz w:val="24"/>
          <w:szCs w:val="24"/>
        </w:rPr>
        <w:t xml:space="preserve"> </w:t>
      </w:r>
      <w:r w:rsidR="005B2933">
        <w:rPr>
          <w:rFonts w:ascii="Times New Roman" w:hAnsi="Times New Roman" w:cs="Times New Roman"/>
          <w:sz w:val="24"/>
          <w:szCs w:val="24"/>
        </w:rPr>
        <w:t>связанных с ухудшением состояния здоровья пострадавших.</w:t>
      </w:r>
    </w:p>
    <w:p w14:paraId="63974134" w14:textId="7E5E55B2" w:rsidR="0065400F" w:rsidRPr="000F32BA" w:rsidRDefault="005B2933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788C">
        <w:rPr>
          <w:rFonts w:ascii="Times New Roman" w:hAnsi="Times New Roman" w:cs="Times New Roman"/>
          <w:sz w:val="24"/>
          <w:szCs w:val="24"/>
        </w:rPr>
        <w:t xml:space="preserve">Исходя из анализ сложившейся ситуации </w:t>
      </w:r>
      <w:r w:rsidR="0065400F" w:rsidRPr="000F32BA">
        <w:rPr>
          <w:rFonts w:ascii="Times New Roman" w:hAnsi="Times New Roman" w:cs="Times New Roman"/>
          <w:sz w:val="24"/>
          <w:szCs w:val="24"/>
        </w:rPr>
        <w:t>можно выделить 3 основные причины</w:t>
      </w:r>
      <w:r w:rsidR="000F32BA" w:rsidRPr="000F32BA">
        <w:rPr>
          <w:rFonts w:ascii="Times New Roman" w:hAnsi="Times New Roman" w:cs="Times New Roman"/>
          <w:sz w:val="24"/>
          <w:szCs w:val="24"/>
        </w:rPr>
        <w:t xml:space="preserve"> возникновения несчастных случаев на которые необходимо обратить внимание</w:t>
      </w:r>
      <w:r w:rsidR="0040788C">
        <w:rPr>
          <w:rFonts w:ascii="Times New Roman" w:hAnsi="Times New Roman" w:cs="Times New Roman"/>
          <w:sz w:val="24"/>
          <w:szCs w:val="24"/>
        </w:rPr>
        <w:t xml:space="preserve"> работодателей и работников:</w:t>
      </w:r>
    </w:p>
    <w:p w14:paraId="7AFD4443" w14:textId="603B6533" w:rsidR="000F32BA" w:rsidRPr="0040788C" w:rsidRDefault="000F32BA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88C">
        <w:rPr>
          <w:rFonts w:ascii="Times New Roman" w:hAnsi="Times New Roman" w:cs="Times New Roman"/>
          <w:sz w:val="24"/>
          <w:szCs w:val="24"/>
        </w:rPr>
        <w:t>Нарушение требований безопасности работниками (несоблюдение трудовой дисциплины, требований безопасности, халатность, неосторожность и т.д.);</w:t>
      </w:r>
    </w:p>
    <w:p w14:paraId="0DD08513" w14:textId="77777777" w:rsidR="0040788C" w:rsidRDefault="000F32BA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8C">
        <w:rPr>
          <w:rFonts w:ascii="Times New Roman" w:hAnsi="Times New Roman" w:cs="Times New Roman"/>
          <w:sz w:val="24"/>
          <w:szCs w:val="24"/>
        </w:rPr>
        <w:t>- Нарушение требований безопасности со стороны работодателей (отсутствие обучения по охране труда, отсутствие контроля за ходом выполнения работ, неудовлетворительная организация работ и т.д.)</w:t>
      </w:r>
      <w:r w:rsidR="0040788C" w:rsidRPr="0040788C">
        <w:rPr>
          <w:rFonts w:ascii="Times New Roman" w:hAnsi="Times New Roman" w:cs="Times New Roman"/>
          <w:sz w:val="24"/>
          <w:szCs w:val="24"/>
        </w:rPr>
        <w:t>;</w:t>
      </w:r>
    </w:p>
    <w:p w14:paraId="72AE9D0A" w14:textId="7F84668B" w:rsidR="0040788C" w:rsidRDefault="000F32BA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8C">
        <w:rPr>
          <w:rFonts w:ascii="Times New Roman" w:hAnsi="Times New Roman" w:cs="Times New Roman"/>
          <w:sz w:val="24"/>
          <w:szCs w:val="24"/>
        </w:rPr>
        <w:t>- Ухудшение состояния здоровья работника вызванное сердечно-сосудистыми заболевания, и развившимися на фоне общее состояние здоровья (не связанные с воздействием вредных и опасных факторов)</w:t>
      </w:r>
      <w:r w:rsidR="0040788C" w:rsidRPr="0040788C">
        <w:rPr>
          <w:rFonts w:ascii="Times New Roman" w:hAnsi="Times New Roman" w:cs="Times New Roman"/>
          <w:sz w:val="24"/>
          <w:szCs w:val="24"/>
        </w:rPr>
        <w:t>;</w:t>
      </w:r>
    </w:p>
    <w:p w14:paraId="155EE387" w14:textId="77777777" w:rsidR="009105E5" w:rsidRDefault="009105E5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80898" w14:textId="77777777" w:rsidR="00465546" w:rsidRDefault="00465546" w:rsidP="0091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DAFFC" w14:textId="784A94B6" w:rsidR="009105E5" w:rsidRDefault="007B2951" w:rsidP="0091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0788C">
        <w:rPr>
          <w:rFonts w:ascii="Times New Roman" w:hAnsi="Times New Roman" w:cs="Times New Roman"/>
          <w:sz w:val="24"/>
          <w:szCs w:val="24"/>
        </w:rPr>
        <w:t>*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Анализ </w:t>
      </w:r>
      <w:r w:rsidR="00917DCE">
        <w:rPr>
          <w:rFonts w:ascii="Times New Roman" w:hAnsi="Times New Roman" w:cs="Times New Roman"/>
          <w:sz w:val="20"/>
          <w:szCs w:val="20"/>
        </w:rPr>
        <w:t>проведен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 на основании материалов по расследованию несчастных случаев на производстве за 9 месяцев 2021 года </w:t>
      </w:r>
      <w:r w:rsidR="005B2933" w:rsidRPr="0040788C">
        <w:rPr>
          <w:rFonts w:ascii="Times New Roman" w:hAnsi="Times New Roman" w:cs="Times New Roman"/>
          <w:sz w:val="20"/>
          <w:szCs w:val="20"/>
        </w:rPr>
        <w:t xml:space="preserve">и аналогичный период 2020 </w:t>
      </w:r>
      <w:r w:rsidR="0040788C" w:rsidRPr="0040788C">
        <w:rPr>
          <w:rFonts w:ascii="Times New Roman" w:hAnsi="Times New Roman" w:cs="Times New Roman"/>
          <w:sz w:val="20"/>
          <w:szCs w:val="20"/>
        </w:rPr>
        <w:t>года, представленными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 </w:t>
      </w:r>
      <w:r w:rsidRPr="0040788C">
        <w:rPr>
          <w:rFonts w:ascii="Times New Roman" w:hAnsi="Times New Roman" w:cs="Times New Roman"/>
          <w:sz w:val="20"/>
          <w:szCs w:val="20"/>
        </w:rPr>
        <w:t>в техническую инспекцию труда ТФП</w:t>
      </w:r>
      <w:r w:rsidRPr="0040788C">
        <w:rPr>
          <w:rFonts w:ascii="Times New Roman" w:hAnsi="Times New Roman" w:cs="Times New Roman"/>
          <w:sz w:val="24"/>
          <w:szCs w:val="24"/>
        </w:rPr>
        <w:t>.</w:t>
      </w:r>
    </w:p>
    <w:sectPr w:rsidR="009105E5" w:rsidSect="009105E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5"/>
    <w:rsid w:val="000342F6"/>
    <w:rsid w:val="000D2AD0"/>
    <w:rsid w:val="000F32BA"/>
    <w:rsid w:val="00263C7C"/>
    <w:rsid w:val="00294F25"/>
    <w:rsid w:val="00323765"/>
    <w:rsid w:val="0040788C"/>
    <w:rsid w:val="00465546"/>
    <w:rsid w:val="00516F87"/>
    <w:rsid w:val="00594535"/>
    <w:rsid w:val="005A1FF6"/>
    <w:rsid w:val="005B2933"/>
    <w:rsid w:val="005B50D0"/>
    <w:rsid w:val="005D7954"/>
    <w:rsid w:val="005F6633"/>
    <w:rsid w:val="0065400F"/>
    <w:rsid w:val="006A7095"/>
    <w:rsid w:val="007573E1"/>
    <w:rsid w:val="007B2951"/>
    <w:rsid w:val="0082474A"/>
    <w:rsid w:val="008B24B1"/>
    <w:rsid w:val="009105E5"/>
    <w:rsid w:val="00917DCE"/>
    <w:rsid w:val="009B62C8"/>
    <w:rsid w:val="00A04676"/>
    <w:rsid w:val="00AB7EB0"/>
    <w:rsid w:val="00D022E7"/>
    <w:rsid w:val="00D07300"/>
    <w:rsid w:val="00D944B1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861F"/>
  <w15:chartTrackingRefBased/>
  <w15:docId w15:val="{D0A19821-5750-4922-A93E-257987B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11</cp:revision>
  <cp:lastPrinted>2021-10-26T14:03:00Z</cp:lastPrinted>
  <dcterms:created xsi:type="dcterms:W3CDTF">2021-10-18T11:23:00Z</dcterms:created>
  <dcterms:modified xsi:type="dcterms:W3CDTF">2021-10-28T07:29:00Z</dcterms:modified>
</cp:coreProperties>
</file>